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B611" w14:textId="26B293EC" w:rsidR="00D83491" w:rsidRPr="00E72301" w:rsidRDefault="003B4D5E" w:rsidP="003B4D5E">
      <w:pPr>
        <w:pStyle w:val="Kop1"/>
        <w:rPr>
          <w:rFonts w:ascii="Calibri" w:hAnsi="Calibri" w:cs="Calibri"/>
          <w:sz w:val="52"/>
          <w:szCs w:val="52"/>
        </w:rPr>
      </w:pPr>
      <w:r w:rsidRPr="00E72301">
        <w:rPr>
          <w:rFonts w:ascii="Calibri" w:hAnsi="Calibri" w:cs="Calibri"/>
          <w:sz w:val="52"/>
          <w:szCs w:val="52"/>
        </w:rPr>
        <w:t>Uitnodiging Algemene Leden Vergadering 5</w:t>
      </w:r>
    </w:p>
    <w:p w14:paraId="19580636" w14:textId="77777777" w:rsidR="003B4D5E" w:rsidRPr="003B4D5E" w:rsidRDefault="003B4D5E">
      <w:pPr>
        <w:rPr>
          <w:rFonts w:ascii="Georgia" w:hAnsi="Georgia"/>
          <w:sz w:val="20"/>
          <w:szCs w:val="20"/>
        </w:rPr>
      </w:pPr>
    </w:p>
    <w:p w14:paraId="4D85504D" w14:textId="385B6EB3" w:rsidR="003B4D5E" w:rsidRPr="003B4D5E" w:rsidRDefault="003B4D5E" w:rsidP="003B4D5E">
      <w:pPr>
        <w:spacing w:line="259" w:lineRule="auto"/>
        <w:rPr>
          <w:rFonts w:ascii="Georgia" w:hAnsi="Georgia"/>
          <w:sz w:val="20"/>
          <w:szCs w:val="20"/>
        </w:rPr>
      </w:pPr>
      <w:r w:rsidRPr="003B4D5E">
        <w:rPr>
          <w:rFonts w:ascii="Georgia" w:hAnsi="Georgia"/>
          <w:sz w:val="20"/>
          <w:szCs w:val="20"/>
        </w:rPr>
        <w:t>Datum: 18 november 2025</w:t>
      </w:r>
      <w:r w:rsidR="00AA3B8B">
        <w:rPr>
          <w:rFonts w:ascii="Georgia" w:hAnsi="Georgia"/>
          <w:sz w:val="20"/>
          <w:szCs w:val="20"/>
        </w:rPr>
        <w:t xml:space="preserve"> / </w:t>
      </w:r>
      <w:r w:rsidRPr="003B4D5E">
        <w:rPr>
          <w:rFonts w:ascii="Georgia" w:hAnsi="Georgia"/>
          <w:sz w:val="20"/>
          <w:szCs w:val="20"/>
        </w:rPr>
        <w:t>Aanvang 19:30 - 21:30</w:t>
      </w:r>
    </w:p>
    <w:p w14:paraId="3E1E0AA7" w14:textId="64CA567E" w:rsidR="003B4D5E" w:rsidRPr="003B4D5E" w:rsidRDefault="003B4D5E" w:rsidP="003B4D5E">
      <w:pPr>
        <w:spacing w:line="259" w:lineRule="auto"/>
        <w:rPr>
          <w:rFonts w:ascii="Georgia" w:hAnsi="Georgia"/>
          <w:sz w:val="20"/>
          <w:szCs w:val="20"/>
        </w:rPr>
      </w:pPr>
      <w:r w:rsidRPr="003B4D5E">
        <w:rPr>
          <w:rFonts w:ascii="Georgia" w:hAnsi="Georgia"/>
          <w:sz w:val="20"/>
          <w:szCs w:val="20"/>
        </w:rPr>
        <w:t>Locatie: zij</w:t>
      </w:r>
      <w:r w:rsidR="00E72301">
        <w:rPr>
          <w:rFonts w:ascii="Georgia" w:hAnsi="Georgia"/>
          <w:sz w:val="20"/>
          <w:szCs w:val="20"/>
        </w:rPr>
        <w:t xml:space="preserve"> </w:t>
      </w:r>
      <w:r w:rsidRPr="003B4D5E">
        <w:rPr>
          <w:rFonts w:ascii="Georgia" w:hAnsi="Georgia"/>
          <w:sz w:val="20"/>
          <w:szCs w:val="20"/>
        </w:rPr>
        <w:t>ingang Gerrit Rietveldcollege</w:t>
      </w:r>
    </w:p>
    <w:p w14:paraId="289E2D98" w14:textId="23965702" w:rsidR="003B4D5E" w:rsidRPr="003B4D5E" w:rsidRDefault="003B4D5E" w:rsidP="003B4D5E">
      <w:pPr>
        <w:spacing w:line="259" w:lineRule="auto"/>
        <w:rPr>
          <w:rFonts w:ascii="Georgia" w:hAnsi="Georgia"/>
          <w:sz w:val="20"/>
          <w:szCs w:val="20"/>
        </w:rPr>
      </w:pPr>
      <w:r w:rsidRPr="003B4D5E">
        <w:rPr>
          <w:rFonts w:ascii="Georgia" w:hAnsi="Georgia"/>
          <w:sz w:val="20"/>
          <w:szCs w:val="20"/>
        </w:rPr>
        <w:t xml:space="preserve">Aanmelden: </w:t>
      </w:r>
      <w:hyperlink r:id="rId5" w:history="1">
        <w:r w:rsidRPr="003B4D5E">
          <w:rPr>
            <w:rStyle w:val="Hyperlink"/>
            <w:rFonts w:ascii="Georgia" w:hAnsi="Georgia"/>
            <w:sz w:val="20"/>
            <w:szCs w:val="20"/>
          </w:rPr>
          <w:t>info@bvhofvant.nl</w:t>
        </w:r>
      </w:hyperlink>
    </w:p>
    <w:p w14:paraId="1FB90DCC" w14:textId="77777777" w:rsidR="003B4D5E" w:rsidRPr="003B4D5E" w:rsidRDefault="003B4D5E" w:rsidP="003B4D5E">
      <w:pPr>
        <w:pStyle w:val="Normaalweb"/>
        <w:rPr>
          <w:rFonts w:ascii="Georgia" w:hAnsi="Georgia"/>
          <w:color w:val="000000"/>
          <w:sz w:val="20"/>
          <w:szCs w:val="20"/>
        </w:rPr>
      </w:pPr>
      <w:r w:rsidRPr="003B4D5E">
        <w:rPr>
          <w:rStyle w:val="Zwaar"/>
          <w:rFonts w:ascii="Georgia" w:eastAsiaTheme="majorEastAsia" w:hAnsi="Georgia"/>
          <w:color w:val="000000"/>
          <w:sz w:val="20"/>
          <w:szCs w:val="20"/>
        </w:rPr>
        <w:t>Beste leden,</w:t>
      </w:r>
    </w:p>
    <w:p w14:paraId="195311EB" w14:textId="47C6FAF1" w:rsidR="003B4D5E" w:rsidRPr="000562AC" w:rsidRDefault="003B4D5E" w:rsidP="003B4D5E">
      <w:pPr>
        <w:pStyle w:val="Normaalweb"/>
        <w:rPr>
          <w:rFonts w:ascii="Georgia" w:hAnsi="Georgia"/>
          <w:sz w:val="20"/>
          <w:szCs w:val="20"/>
        </w:rPr>
      </w:pPr>
      <w:r w:rsidRPr="003B4D5E">
        <w:rPr>
          <w:rFonts w:ascii="Georgia" w:hAnsi="Georgia"/>
          <w:color w:val="000000"/>
          <w:sz w:val="20"/>
          <w:szCs w:val="20"/>
        </w:rPr>
        <w:t>Graag nodigen wij jullie uit voor de</w:t>
      </w:r>
      <w:r w:rsidRPr="003B4D5E">
        <w:rPr>
          <w:rStyle w:val="apple-converted-space"/>
          <w:rFonts w:ascii="Georgia" w:eastAsiaTheme="majorEastAsia" w:hAnsi="Georgia"/>
          <w:color w:val="000000"/>
          <w:sz w:val="20"/>
          <w:szCs w:val="20"/>
        </w:rPr>
        <w:t> </w:t>
      </w:r>
      <w:r w:rsidRPr="003B4D5E">
        <w:rPr>
          <w:rStyle w:val="Zwaar"/>
          <w:rFonts w:ascii="Georgia" w:eastAsiaTheme="majorEastAsia" w:hAnsi="Georgia"/>
          <w:color w:val="000000"/>
          <w:sz w:val="20"/>
          <w:szCs w:val="20"/>
        </w:rPr>
        <w:t>vijfde Algemene Ledenvergadering (ALV5)</w:t>
      </w:r>
      <w:r w:rsidRPr="003B4D5E">
        <w:rPr>
          <w:rStyle w:val="apple-converted-space"/>
          <w:rFonts w:ascii="Georgia" w:eastAsiaTheme="majorEastAsia" w:hAnsi="Georgia"/>
          <w:color w:val="000000"/>
          <w:sz w:val="20"/>
          <w:szCs w:val="20"/>
        </w:rPr>
        <w:t> </w:t>
      </w:r>
      <w:r w:rsidRPr="003B4D5E">
        <w:rPr>
          <w:rFonts w:ascii="Georgia" w:hAnsi="Georgia"/>
          <w:color w:val="000000"/>
          <w:sz w:val="20"/>
          <w:szCs w:val="20"/>
        </w:rPr>
        <w:t>van de bewonersvereniging</w:t>
      </w:r>
      <w:r w:rsidRPr="003B4D5E">
        <w:rPr>
          <w:rStyle w:val="apple-converted-space"/>
          <w:rFonts w:ascii="Georgia" w:eastAsiaTheme="majorEastAsia" w:hAnsi="Georgia"/>
          <w:color w:val="000000"/>
          <w:sz w:val="20"/>
          <w:szCs w:val="20"/>
        </w:rPr>
        <w:t> </w:t>
      </w:r>
      <w:r w:rsidRPr="003B4D5E">
        <w:rPr>
          <w:rStyle w:val="Nadruk"/>
          <w:rFonts w:ascii="Georgia" w:eastAsiaTheme="majorEastAsia" w:hAnsi="Georgia"/>
          <w:color w:val="000000"/>
          <w:sz w:val="20"/>
          <w:szCs w:val="20"/>
        </w:rPr>
        <w:t>Hof van Tuindorp</w:t>
      </w:r>
      <w:r w:rsidRPr="003B4D5E">
        <w:rPr>
          <w:rFonts w:ascii="Georgia" w:hAnsi="Georgia"/>
          <w:color w:val="000000"/>
          <w:sz w:val="20"/>
          <w:szCs w:val="20"/>
        </w:rPr>
        <w:t>.</w:t>
      </w:r>
      <w:r w:rsidRPr="003B4D5E">
        <w:rPr>
          <w:rFonts w:ascii="Georgia" w:hAnsi="Georgia"/>
          <w:color w:val="000000"/>
          <w:sz w:val="20"/>
          <w:szCs w:val="20"/>
        </w:rPr>
        <w:br/>
      </w:r>
      <w:r w:rsidR="000562AC">
        <w:rPr>
          <w:rFonts w:ascii="Georgia" w:hAnsi="Georgia"/>
          <w:sz w:val="20"/>
          <w:szCs w:val="20"/>
        </w:rPr>
        <w:t xml:space="preserve">De vergaderstukken worden voor de vergadering digitaal verzonden naar alle leden, evenals </w:t>
      </w:r>
      <w:r w:rsidR="00E72301">
        <w:rPr>
          <w:rFonts w:ascii="Georgia" w:hAnsi="Georgia"/>
          <w:sz w:val="20"/>
          <w:szCs w:val="20"/>
        </w:rPr>
        <w:t xml:space="preserve">naar </w:t>
      </w:r>
      <w:r w:rsidR="000562AC">
        <w:rPr>
          <w:rFonts w:ascii="Georgia" w:hAnsi="Georgia"/>
          <w:sz w:val="20"/>
          <w:szCs w:val="20"/>
        </w:rPr>
        <w:t>de niet-leden die zich hebben aangemeld voor de vergadering.</w:t>
      </w:r>
    </w:p>
    <w:p w14:paraId="22E330CD" w14:textId="77777777" w:rsidR="003B4D5E" w:rsidRPr="003B4D5E" w:rsidRDefault="003B4D5E" w:rsidP="003B4D5E">
      <w:pPr>
        <w:pStyle w:val="Normaalweb"/>
        <w:rPr>
          <w:rFonts w:ascii="Georgia" w:hAnsi="Georgia"/>
          <w:color w:val="000000"/>
          <w:sz w:val="20"/>
          <w:szCs w:val="20"/>
        </w:rPr>
      </w:pPr>
      <w:r w:rsidRPr="003B4D5E">
        <w:rPr>
          <w:rFonts w:ascii="Georgia" w:hAnsi="Georgia"/>
          <w:color w:val="000000"/>
          <w:sz w:val="20"/>
          <w:szCs w:val="20"/>
        </w:rPr>
        <w:t>Allereerst willen we jullie aandacht vragen voor een belangrijk punt. Tijdens deze vergadering nemen drie van onze bestuursleden afscheid (Ab, Ab en Florian). Dat betekent dat we dringend op zoek zijn naar</w:t>
      </w:r>
      <w:r w:rsidRPr="003B4D5E">
        <w:rPr>
          <w:rStyle w:val="apple-converted-space"/>
          <w:rFonts w:ascii="Georgia" w:eastAsiaTheme="majorEastAsia" w:hAnsi="Georgia"/>
          <w:color w:val="000000"/>
          <w:sz w:val="20"/>
          <w:szCs w:val="20"/>
        </w:rPr>
        <w:t> </w:t>
      </w:r>
      <w:r w:rsidRPr="003B4D5E">
        <w:rPr>
          <w:rStyle w:val="Zwaar"/>
          <w:rFonts w:ascii="Georgia" w:eastAsiaTheme="majorEastAsia" w:hAnsi="Georgia"/>
          <w:color w:val="000000"/>
          <w:sz w:val="20"/>
          <w:szCs w:val="20"/>
        </w:rPr>
        <w:t>nieuwe bestuursleden</w:t>
      </w:r>
      <w:r w:rsidRPr="003B4D5E">
        <w:rPr>
          <w:rFonts w:ascii="Georgia" w:hAnsi="Georgia"/>
          <w:color w:val="000000"/>
          <w:sz w:val="20"/>
          <w:szCs w:val="20"/>
        </w:rPr>
        <w:t>. Zoals tijdens de vorige ALV is besproken, moet een voltallig bestuur uit minimaal drie leden bestaan. Zonder voldoende bezetting kan de bewonersvereniging helaas geen doorgang vinden.</w:t>
      </w:r>
    </w:p>
    <w:p w14:paraId="00D3E671" w14:textId="77777777" w:rsidR="003B4D5E" w:rsidRPr="003B4D5E" w:rsidRDefault="003B4D5E" w:rsidP="003B4D5E">
      <w:pPr>
        <w:pStyle w:val="Normaalweb"/>
        <w:rPr>
          <w:rFonts w:ascii="Georgia" w:hAnsi="Georgia"/>
          <w:color w:val="000000"/>
          <w:sz w:val="20"/>
          <w:szCs w:val="20"/>
        </w:rPr>
      </w:pPr>
      <w:r w:rsidRPr="003B4D5E">
        <w:rPr>
          <w:rFonts w:ascii="Georgia" w:hAnsi="Georgia"/>
          <w:color w:val="000000"/>
          <w:sz w:val="20"/>
          <w:szCs w:val="20"/>
        </w:rPr>
        <w:t>Dat zou betekenen dat een aantal lopende en toekomstige initiatieven stil zou komen te liggen. Denk hierbij aan onderwerpen zoals het onderzoeken van de rechtmatigheid van de jaarlijkse indexering van de parkeerplaatsen, de vraag of sociale huurders verplicht kunnen worden parkeerplaatsen te huren, het kort geding tegen Eteck, en bewonerskwesties als vlaggenmasten en groenonderhoud.</w:t>
      </w:r>
    </w:p>
    <w:p w14:paraId="5C3C38D8" w14:textId="06A6E6A9" w:rsidR="003B4D5E" w:rsidRPr="003B4D5E" w:rsidRDefault="003B4D5E" w:rsidP="003B4D5E">
      <w:pPr>
        <w:pStyle w:val="Normaalweb"/>
        <w:rPr>
          <w:rFonts w:ascii="Georgia" w:hAnsi="Georgia"/>
          <w:color w:val="000000"/>
          <w:sz w:val="20"/>
          <w:szCs w:val="20"/>
        </w:rPr>
      </w:pPr>
      <w:r w:rsidRPr="003B4D5E">
        <w:rPr>
          <w:rFonts w:ascii="Georgia" w:hAnsi="Georgia"/>
          <w:color w:val="000000"/>
          <w:sz w:val="20"/>
          <w:szCs w:val="20"/>
        </w:rPr>
        <w:t>Onze bewonersvereniging zet zich in om namens alle bewoners</w:t>
      </w:r>
      <w:r w:rsidRPr="003B4D5E">
        <w:rPr>
          <w:rStyle w:val="apple-converted-space"/>
          <w:rFonts w:ascii="Georgia" w:eastAsiaTheme="majorEastAsia" w:hAnsi="Georgia"/>
          <w:color w:val="000000"/>
          <w:sz w:val="20"/>
          <w:szCs w:val="20"/>
        </w:rPr>
        <w:t> </w:t>
      </w:r>
      <w:r w:rsidRPr="003B4D5E">
        <w:rPr>
          <w:rStyle w:val="Zwaar"/>
          <w:rFonts w:ascii="Georgia" w:eastAsiaTheme="majorEastAsia" w:hAnsi="Georgia"/>
          <w:color w:val="000000"/>
          <w:sz w:val="20"/>
          <w:szCs w:val="20"/>
        </w:rPr>
        <w:t>één gezamenlijke stem</w:t>
      </w:r>
      <w:r w:rsidRPr="003B4D5E">
        <w:rPr>
          <w:rStyle w:val="apple-converted-space"/>
          <w:rFonts w:ascii="Georgia" w:eastAsiaTheme="majorEastAsia" w:hAnsi="Georgia"/>
          <w:color w:val="000000"/>
          <w:sz w:val="20"/>
          <w:szCs w:val="20"/>
        </w:rPr>
        <w:t> </w:t>
      </w:r>
      <w:r w:rsidRPr="003B4D5E">
        <w:rPr>
          <w:rFonts w:ascii="Georgia" w:hAnsi="Georgia"/>
          <w:color w:val="000000"/>
          <w:sz w:val="20"/>
          <w:szCs w:val="20"/>
        </w:rPr>
        <w:t>te vormen richting onder andere Neder</w:t>
      </w:r>
      <w:r w:rsidR="00E72301">
        <w:rPr>
          <w:rFonts w:ascii="Georgia" w:hAnsi="Georgia"/>
          <w:color w:val="000000"/>
          <w:sz w:val="20"/>
          <w:szCs w:val="20"/>
        </w:rPr>
        <w:t>W</w:t>
      </w:r>
      <w:r w:rsidRPr="003B4D5E">
        <w:rPr>
          <w:rFonts w:ascii="Georgia" w:hAnsi="Georgia"/>
          <w:color w:val="000000"/>
          <w:sz w:val="20"/>
          <w:szCs w:val="20"/>
        </w:rPr>
        <w:t>oon, en probeert daarbij recht te doen aan ieders belangen. Om dat te kunnen blijven doen, is</w:t>
      </w:r>
      <w:r w:rsidRPr="003B4D5E">
        <w:rPr>
          <w:rStyle w:val="apple-converted-space"/>
          <w:rFonts w:ascii="Georgia" w:eastAsiaTheme="majorEastAsia" w:hAnsi="Georgia"/>
          <w:color w:val="000000"/>
          <w:sz w:val="20"/>
          <w:szCs w:val="20"/>
        </w:rPr>
        <w:t> </w:t>
      </w:r>
      <w:r w:rsidRPr="003B4D5E">
        <w:rPr>
          <w:rStyle w:val="Zwaar"/>
          <w:rFonts w:ascii="Georgia" w:eastAsiaTheme="majorEastAsia" w:hAnsi="Georgia"/>
          <w:color w:val="000000"/>
          <w:sz w:val="20"/>
          <w:szCs w:val="20"/>
        </w:rPr>
        <w:t>nieuwe versterking in het bestuur</w:t>
      </w:r>
      <w:r w:rsidRPr="003B4D5E">
        <w:rPr>
          <w:rStyle w:val="apple-converted-space"/>
          <w:rFonts w:ascii="Georgia" w:eastAsiaTheme="majorEastAsia" w:hAnsi="Georgia"/>
          <w:color w:val="000000"/>
          <w:sz w:val="20"/>
          <w:szCs w:val="20"/>
        </w:rPr>
        <w:t> </w:t>
      </w:r>
      <w:r w:rsidRPr="003B4D5E">
        <w:rPr>
          <w:rFonts w:ascii="Georgia" w:hAnsi="Georgia"/>
          <w:color w:val="000000"/>
          <w:sz w:val="20"/>
          <w:szCs w:val="20"/>
        </w:rPr>
        <w:t>hard nodig.</w:t>
      </w:r>
    </w:p>
    <w:p w14:paraId="0D5D8E5D" w14:textId="09B6DB8A" w:rsidR="003B4D5E" w:rsidRPr="003B4D5E" w:rsidRDefault="003B4D5E" w:rsidP="003B4D5E">
      <w:pPr>
        <w:pStyle w:val="Normaalweb"/>
        <w:rPr>
          <w:rFonts w:ascii="Georgia" w:hAnsi="Georgia"/>
          <w:color w:val="000000"/>
          <w:sz w:val="20"/>
          <w:szCs w:val="20"/>
        </w:rPr>
      </w:pPr>
      <w:r w:rsidRPr="003B4D5E">
        <w:rPr>
          <w:rFonts w:ascii="Georgia" w:hAnsi="Georgia"/>
          <w:color w:val="000000"/>
          <w:sz w:val="20"/>
          <w:szCs w:val="20"/>
        </w:rPr>
        <w:t>Daarnaast is het ook tijd om een</w:t>
      </w:r>
      <w:r w:rsidRPr="003B4D5E">
        <w:rPr>
          <w:rStyle w:val="apple-converted-space"/>
          <w:rFonts w:ascii="Georgia" w:eastAsiaTheme="majorEastAsia" w:hAnsi="Georgia"/>
          <w:color w:val="000000"/>
          <w:sz w:val="20"/>
          <w:szCs w:val="20"/>
        </w:rPr>
        <w:t> </w:t>
      </w:r>
      <w:r w:rsidRPr="003B4D5E">
        <w:rPr>
          <w:rStyle w:val="Zwaar"/>
          <w:rFonts w:ascii="Georgia" w:eastAsiaTheme="majorEastAsia" w:hAnsi="Georgia"/>
          <w:color w:val="000000"/>
          <w:sz w:val="20"/>
          <w:szCs w:val="20"/>
        </w:rPr>
        <w:t>nieuwe kascommissie</w:t>
      </w:r>
      <w:r w:rsidRPr="003B4D5E">
        <w:rPr>
          <w:rStyle w:val="apple-converted-space"/>
          <w:rFonts w:ascii="Georgia" w:eastAsiaTheme="majorEastAsia" w:hAnsi="Georgia"/>
          <w:color w:val="000000"/>
          <w:sz w:val="20"/>
          <w:szCs w:val="20"/>
        </w:rPr>
        <w:t> </w:t>
      </w:r>
      <w:r w:rsidRPr="003B4D5E">
        <w:rPr>
          <w:rFonts w:ascii="Georgia" w:hAnsi="Georgia"/>
          <w:color w:val="000000"/>
          <w:sz w:val="20"/>
          <w:szCs w:val="20"/>
        </w:rPr>
        <w:t>samen te stellen. We hopen dat enkele enthousiaste bewoners willen helpen om het waardevolle werk van de vereniging voort te zetten.</w:t>
      </w:r>
    </w:p>
    <w:p w14:paraId="6DC65B0B" w14:textId="77777777" w:rsidR="00E72301" w:rsidRDefault="003B4D5E" w:rsidP="003B4D5E">
      <w:pPr>
        <w:pStyle w:val="Normaalweb"/>
        <w:rPr>
          <w:rFonts w:ascii="Georgia" w:hAnsi="Georgia"/>
          <w:color w:val="000000"/>
          <w:sz w:val="20"/>
          <w:szCs w:val="20"/>
        </w:rPr>
      </w:pPr>
      <w:r w:rsidRPr="003B4D5E">
        <w:rPr>
          <w:rFonts w:ascii="Georgia" w:hAnsi="Georgia"/>
          <w:color w:val="000000"/>
          <w:sz w:val="20"/>
          <w:szCs w:val="20"/>
        </w:rPr>
        <w:t>Hoewel ledenwerving op dit moment geen directe prioriteit heeft, willen we wel benadrukken dat onvoldoende bestuurscapaciteit gevolgen heeft: sommige activiteiten of initiatieven kunnen dan niet doorgaan. Daarom nodigen we iedereen uit om niet alleen zelf te overwegen een bijdrage te leveren, maar ook om actief anderen te benaderen — bijvoorbeeld door even bij buren langs te gaan.</w:t>
      </w:r>
    </w:p>
    <w:p w14:paraId="592B4732" w14:textId="4710E24C" w:rsidR="003B4D5E" w:rsidRPr="003B4D5E" w:rsidRDefault="003B4D5E" w:rsidP="003B4D5E">
      <w:pPr>
        <w:pStyle w:val="Normaalweb"/>
        <w:rPr>
          <w:rFonts w:ascii="Georgia" w:hAnsi="Georgia"/>
          <w:color w:val="000000"/>
          <w:sz w:val="20"/>
          <w:szCs w:val="20"/>
        </w:rPr>
      </w:pPr>
      <w:r w:rsidRPr="003B4D5E">
        <w:rPr>
          <w:rStyle w:val="apple-converted-space"/>
          <w:rFonts w:ascii="Georgia" w:eastAsiaTheme="majorEastAsia" w:hAnsi="Georgia"/>
          <w:color w:val="000000"/>
          <w:sz w:val="20"/>
          <w:szCs w:val="20"/>
        </w:rPr>
        <w:t> </w:t>
      </w:r>
      <w:r w:rsidRPr="003B4D5E">
        <w:rPr>
          <w:rStyle w:val="Zwaar"/>
          <w:rFonts w:ascii="Georgia" w:eastAsiaTheme="majorEastAsia" w:hAnsi="Georgia"/>
          <w:color w:val="000000"/>
          <w:sz w:val="20"/>
          <w:szCs w:val="20"/>
        </w:rPr>
        <w:t>Samen houden we onze vereniging levendig en betrokken.</w:t>
      </w:r>
    </w:p>
    <w:p w14:paraId="6C5738F4" w14:textId="77777777" w:rsidR="003B4D5E" w:rsidRPr="003B4D5E" w:rsidRDefault="003B4D5E" w:rsidP="003B4D5E">
      <w:pPr>
        <w:pStyle w:val="Normaalweb"/>
        <w:rPr>
          <w:rFonts w:ascii="Georgia" w:hAnsi="Georgia"/>
          <w:color w:val="000000"/>
          <w:sz w:val="20"/>
          <w:szCs w:val="20"/>
        </w:rPr>
      </w:pPr>
      <w:r w:rsidRPr="003B4D5E">
        <w:rPr>
          <w:rFonts w:ascii="Georgia" w:hAnsi="Georgia"/>
          <w:color w:val="000000"/>
          <w:sz w:val="20"/>
          <w:szCs w:val="20"/>
        </w:rPr>
        <w:t>Tijdens ALV5 is er de mogelijkheid om je aan te melden als</w:t>
      </w:r>
      <w:r w:rsidRPr="003B4D5E">
        <w:rPr>
          <w:rStyle w:val="apple-converted-space"/>
          <w:rFonts w:ascii="Georgia" w:eastAsiaTheme="majorEastAsia" w:hAnsi="Georgia"/>
          <w:color w:val="000000"/>
          <w:sz w:val="20"/>
          <w:szCs w:val="20"/>
        </w:rPr>
        <w:t> </w:t>
      </w:r>
      <w:r w:rsidRPr="003B4D5E">
        <w:rPr>
          <w:rStyle w:val="Zwaar"/>
          <w:rFonts w:ascii="Georgia" w:eastAsiaTheme="majorEastAsia" w:hAnsi="Georgia"/>
          <w:color w:val="000000"/>
          <w:sz w:val="20"/>
          <w:szCs w:val="20"/>
        </w:rPr>
        <w:t>kandidaat-bestuurslid</w:t>
      </w:r>
      <w:r w:rsidRPr="003B4D5E">
        <w:rPr>
          <w:rFonts w:ascii="Georgia" w:hAnsi="Georgia"/>
          <w:color w:val="000000"/>
          <w:sz w:val="20"/>
          <w:szCs w:val="20"/>
        </w:rPr>
        <w:t>.</w:t>
      </w:r>
    </w:p>
    <w:p w14:paraId="6930E924" w14:textId="77777777" w:rsidR="003B4D5E" w:rsidRPr="003B4D5E" w:rsidRDefault="003B4D5E" w:rsidP="003B4D5E">
      <w:pPr>
        <w:pStyle w:val="Normaalweb"/>
        <w:rPr>
          <w:rFonts w:ascii="Georgia" w:hAnsi="Georgia"/>
          <w:color w:val="000000"/>
          <w:sz w:val="20"/>
          <w:szCs w:val="20"/>
        </w:rPr>
      </w:pPr>
      <w:r w:rsidRPr="003B4D5E">
        <w:rPr>
          <w:rStyle w:val="Zwaar"/>
          <w:rFonts w:ascii="Georgia" w:eastAsiaTheme="majorEastAsia" w:hAnsi="Georgia"/>
          <w:color w:val="000000"/>
          <w:sz w:val="20"/>
          <w:szCs w:val="20"/>
        </w:rPr>
        <w:t>Hoe stel je je kandidaat?</w:t>
      </w:r>
      <w:r w:rsidRPr="003B4D5E">
        <w:rPr>
          <w:rFonts w:ascii="Georgia" w:hAnsi="Georgia"/>
          <w:color w:val="000000"/>
          <w:sz w:val="20"/>
          <w:szCs w:val="20"/>
        </w:rPr>
        <w:br/>
        <w:t>Stuur vóór de ALV een korte motivatie met daarin je interesse in een functie (penningmeester, secretaris of algemeen bestuurslid) en een beschrijving van eventuele relevante ervaring naar</w:t>
      </w:r>
      <w:r w:rsidRPr="003B4D5E">
        <w:rPr>
          <w:rStyle w:val="apple-converted-space"/>
          <w:rFonts w:ascii="Georgia" w:eastAsiaTheme="majorEastAsia" w:hAnsi="Georgia"/>
          <w:color w:val="000000"/>
          <w:sz w:val="20"/>
          <w:szCs w:val="20"/>
        </w:rPr>
        <w:t> </w:t>
      </w:r>
      <w:r w:rsidRPr="003B4D5E">
        <w:rPr>
          <w:rStyle w:val="Zwaar"/>
          <w:rFonts w:ascii="Georgia" w:eastAsiaTheme="majorEastAsia" w:hAnsi="Georgia"/>
          <w:color w:val="000000"/>
          <w:sz w:val="20"/>
          <w:szCs w:val="20"/>
        </w:rPr>
        <w:t>info@bvhofvant.nl</w:t>
      </w:r>
      <w:r w:rsidRPr="003B4D5E">
        <w:rPr>
          <w:rFonts w:ascii="Georgia" w:hAnsi="Georgia"/>
          <w:color w:val="000000"/>
          <w:sz w:val="20"/>
          <w:szCs w:val="20"/>
        </w:rPr>
        <w:t>.</w:t>
      </w:r>
      <w:r w:rsidRPr="003B4D5E">
        <w:rPr>
          <w:rFonts w:ascii="Georgia" w:hAnsi="Georgia"/>
          <w:color w:val="000000"/>
          <w:sz w:val="20"/>
          <w:szCs w:val="20"/>
        </w:rPr>
        <w:br/>
        <w:t>Tijdens de vergadering worden de kandidaten voorgesteld aan de leden van de bewonersvereniging, waarna er wordt gestemd over toetreding tot het bestuur.</w:t>
      </w:r>
    </w:p>
    <w:p w14:paraId="146CF7B4" w14:textId="77777777" w:rsidR="003B4D5E" w:rsidRPr="003B4D5E" w:rsidRDefault="003B4D5E" w:rsidP="003B4D5E">
      <w:pPr>
        <w:pStyle w:val="Normaalweb"/>
        <w:rPr>
          <w:rFonts w:ascii="Georgia" w:hAnsi="Georgia"/>
          <w:color w:val="000000"/>
          <w:sz w:val="20"/>
          <w:szCs w:val="20"/>
        </w:rPr>
      </w:pPr>
      <w:r w:rsidRPr="003B4D5E">
        <w:rPr>
          <w:rFonts w:ascii="Georgia" w:hAnsi="Georgia"/>
          <w:color w:val="000000"/>
          <w:sz w:val="20"/>
          <w:szCs w:val="20"/>
        </w:rPr>
        <w:t>Tot slot vragen wij iedereen vriendelijk om via een reactie op deze e-mail te laten weten of je aanwezig of verhinderd bent. Zo krijgen wij een goed beeld van het aantal aanwezigen.</w:t>
      </w:r>
    </w:p>
    <w:p w14:paraId="33675DE7" w14:textId="77777777" w:rsidR="003B4D5E" w:rsidRPr="003B4D5E" w:rsidRDefault="003B4D5E" w:rsidP="003B4D5E">
      <w:pPr>
        <w:pStyle w:val="Normaalweb"/>
        <w:rPr>
          <w:rFonts w:ascii="Georgia" w:hAnsi="Georgia"/>
          <w:color w:val="000000"/>
          <w:sz w:val="20"/>
          <w:szCs w:val="20"/>
        </w:rPr>
      </w:pPr>
      <w:r w:rsidRPr="003B4D5E">
        <w:rPr>
          <w:rFonts w:ascii="Georgia" w:hAnsi="Georgia"/>
          <w:color w:val="000000"/>
          <w:sz w:val="20"/>
          <w:szCs w:val="20"/>
        </w:rPr>
        <w:t>Het bestuur kijkt ernaar uit om jullie te verwelkomen bij de ALV en samen te werken aan een sterke, betrokken buurt.</w:t>
      </w:r>
    </w:p>
    <w:p w14:paraId="1F8A3286" w14:textId="77777777" w:rsidR="003B4D5E" w:rsidRPr="003B4D5E" w:rsidRDefault="003B4D5E" w:rsidP="003B4D5E">
      <w:pPr>
        <w:pStyle w:val="Normaalweb"/>
        <w:rPr>
          <w:rFonts w:ascii="Georgia" w:hAnsi="Georgia"/>
          <w:color w:val="000000"/>
          <w:sz w:val="20"/>
          <w:szCs w:val="20"/>
        </w:rPr>
      </w:pPr>
      <w:r w:rsidRPr="003B4D5E">
        <w:rPr>
          <w:rFonts w:ascii="Georgia" w:hAnsi="Georgia"/>
          <w:color w:val="000000"/>
          <w:sz w:val="20"/>
          <w:szCs w:val="20"/>
        </w:rPr>
        <w:t>Met vriendelijke groet,</w:t>
      </w:r>
      <w:r w:rsidRPr="003B4D5E">
        <w:rPr>
          <w:rFonts w:ascii="Georgia" w:hAnsi="Georgia"/>
          <w:color w:val="000000"/>
          <w:sz w:val="20"/>
          <w:szCs w:val="20"/>
        </w:rPr>
        <w:br/>
      </w:r>
      <w:r w:rsidRPr="003B4D5E">
        <w:rPr>
          <w:rStyle w:val="Zwaar"/>
          <w:rFonts w:ascii="Georgia" w:eastAsiaTheme="majorEastAsia" w:hAnsi="Georgia"/>
          <w:color w:val="000000"/>
          <w:sz w:val="20"/>
          <w:szCs w:val="20"/>
        </w:rPr>
        <w:t>Het bestuur van bewonersvereniging Hof van Tuindorp</w:t>
      </w:r>
    </w:p>
    <w:p w14:paraId="42257335" w14:textId="04155E0F" w:rsidR="003B4D5E" w:rsidRPr="003B4D5E" w:rsidRDefault="003B4D5E" w:rsidP="00AA3B8B">
      <w:pPr>
        <w:spacing w:after="160" w:line="259" w:lineRule="auto"/>
        <w:rPr>
          <w:rFonts w:ascii="Georgia" w:hAnsi="Georgia"/>
          <w:sz w:val="20"/>
          <w:szCs w:val="20"/>
        </w:rPr>
      </w:pPr>
      <w:r w:rsidRPr="003B4D5E">
        <w:rPr>
          <w:rFonts w:ascii="Georgia" w:hAnsi="Georgia"/>
          <w:sz w:val="20"/>
          <w:szCs w:val="20"/>
        </w:rPr>
        <w:t>Ab Kools</w:t>
      </w:r>
      <w:r w:rsidRPr="003B4D5E">
        <w:rPr>
          <w:rFonts w:ascii="Georgia" w:hAnsi="Georgia"/>
          <w:sz w:val="20"/>
          <w:szCs w:val="20"/>
        </w:rPr>
        <w:br/>
        <w:t>Ab van Gend</w:t>
      </w:r>
      <w:r w:rsidRPr="003B4D5E">
        <w:rPr>
          <w:rFonts w:ascii="Georgia" w:hAnsi="Georgia"/>
          <w:sz w:val="20"/>
          <w:szCs w:val="20"/>
        </w:rPr>
        <w:br/>
        <w:t>Anne Doornenbal</w:t>
      </w:r>
      <w:r w:rsidRPr="003B4D5E">
        <w:rPr>
          <w:rFonts w:ascii="Georgia" w:hAnsi="Georgia"/>
          <w:sz w:val="20"/>
          <w:szCs w:val="20"/>
        </w:rPr>
        <w:br/>
        <w:t>Florian Humblot</w:t>
      </w:r>
      <w:r w:rsidRPr="003B4D5E">
        <w:rPr>
          <w:rFonts w:ascii="Georgia" w:hAnsi="Georgia"/>
          <w:sz w:val="20"/>
          <w:szCs w:val="20"/>
        </w:rPr>
        <w:br/>
        <w:t>Anne Tersmette</w:t>
      </w:r>
    </w:p>
    <w:sectPr w:rsidR="003B4D5E" w:rsidRPr="003B4D5E" w:rsidSect="00D01990">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C6AC9"/>
    <w:multiLevelType w:val="hybridMultilevel"/>
    <w:tmpl w:val="4D761D78"/>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70081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5E"/>
    <w:rsid w:val="00033CE7"/>
    <w:rsid w:val="000562AC"/>
    <w:rsid w:val="000639D1"/>
    <w:rsid w:val="000E2C49"/>
    <w:rsid w:val="003B4D5E"/>
    <w:rsid w:val="003F5892"/>
    <w:rsid w:val="006235E6"/>
    <w:rsid w:val="00995752"/>
    <w:rsid w:val="00AA3B8B"/>
    <w:rsid w:val="00D01990"/>
    <w:rsid w:val="00D83491"/>
    <w:rsid w:val="00DB6C97"/>
    <w:rsid w:val="00DD2E48"/>
    <w:rsid w:val="00E72301"/>
    <w:rsid w:val="00ED0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DB4F"/>
  <w15:chartTrackingRefBased/>
  <w15:docId w15:val="{23CFEA74-1CA6-DA44-9D5C-146852FF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4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4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4D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4D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4D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4D5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4D5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4D5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4D5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4D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4D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4D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4D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4D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4D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4D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4D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4D5E"/>
    <w:rPr>
      <w:rFonts w:eastAsiaTheme="majorEastAsia" w:cstheme="majorBidi"/>
      <w:color w:val="272727" w:themeColor="text1" w:themeTint="D8"/>
    </w:rPr>
  </w:style>
  <w:style w:type="paragraph" w:styleId="Titel">
    <w:name w:val="Title"/>
    <w:basedOn w:val="Standaard"/>
    <w:next w:val="Standaard"/>
    <w:link w:val="TitelChar"/>
    <w:uiPriority w:val="10"/>
    <w:qFormat/>
    <w:rsid w:val="003B4D5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4D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4D5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4D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4D5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B4D5E"/>
    <w:rPr>
      <w:i/>
      <w:iCs/>
      <w:color w:val="404040" w:themeColor="text1" w:themeTint="BF"/>
    </w:rPr>
  </w:style>
  <w:style w:type="paragraph" w:styleId="Lijstalinea">
    <w:name w:val="List Paragraph"/>
    <w:basedOn w:val="Standaard"/>
    <w:uiPriority w:val="34"/>
    <w:qFormat/>
    <w:rsid w:val="003B4D5E"/>
    <w:pPr>
      <w:ind w:left="720"/>
      <w:contextualSpacing/>
    </w:pPr>
  </w:style>
  <w:style w:type="character" w:styleId="Intensievebenadrukking">
    <w:name w:val="Intense Emphasis"/>
    <w:basedOn w:val="Standaardalinea-lettertype"/>
    <w:uiPriority w:val="21"/>
    <w:qFormat/>
    <w:rsid w:val="003B4D5E"/>
    <w:rPr>
      <w:i/>
      <w:iCs/>
      <w:color w:val="0F4761" w:themeColor="accent1" w:themeShade="BF"/>
    </w:rPr>
  </w:style>
  <w:style w:type="paragraph" w:styleId="Duidelijkcitaat">
    <w:name w:val="Intense Quote"/>
    <w:basedOn w:val="Standaard"/>
    <w:next w:val="Standaard"/>
    <w:link w:val="DuidelijkcitaatChar"/>
    <w:uiPriority w:val="30"/>
    <w:qFormat/>
    <w:rsid w:val="003B4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4D5E"/>
    <w:rPr>
      <w:i/>
      <w:iCs/>
      <w:color w:val="0F4761" w:themeColor="accent1" w:themeShade="BF"/>
    </w:rPr>
  </w:style>
  <w:style w:type="character" w:styleId="Intensieveverwijzing">
    <w:name w:val="Intense Reference"/>
    <w:basedOn w:val="Standaardalinea-lettertype"/>
    <w:uiPriority w:val="32"/>
    <w:qFormat/>
    <w:rsid w:val="003B4D5E"/>
    <w:rPr>
      <w:b/>
      <w:bCs/>
      <w:smallCaps/>
      <w:color w:val="0F4761" w:themeColor="accent1" w:themeShade="BF"/>
      <w:spacing w:val="5"/>
    </w:rPr>
  </w:style>
  <w:style w:type="character" w:styleId="Hyperlink">
    <w:name w:val="Hyperlink"/>
    <w:basedOn w:val="Standaardalinea-lettertype"/>
    <w:uiPriority w:val="99"/>
    <w:unhideWhenUsed/>
    <w:rsid w:val="003B4D5E"/>
    <w:rPr>
      <w:color w:val="467886" w:themeColor="hyperlink"/>
      <w:u w:val="single"/>
    </w:rPr>
  </w:style>
  <w:style w:type="character" w:styleId="Onopgelostemelding">
    <w:name w:val="Unresolved Mention"/>
    <w:basedOn w:val="Standaardalinea-lettertype"/>
    <w:uiPriority w:val="99"/>
    <w:semiHidden/>
    <w:unhideWhenUsed/>
    <w:rsid w:val="003B4D5E"/>
    <w:rPr>
      <w:color w:val="605E5C"/>
      <w:shd w:val="clear" w:color="auto" w:fill="E1DFDD"/>
    </w:rPr>
  </w:style>
  <w:style w:type="character" w:customStyle="1" w:styleId="apple-converted-space">
    <w:name w:val="apple-converted-space"/>
    <w:basedOn w:val="Standaardalinea-lettertype"/>
    <w:rsid w:val="003B4D5E"/>
  </w:style>
  <w:style w:type="paragraph" w:styleId="Normaalweb">
    <w:name w:val="Normal (Web)"/>
    <w:basedOn w:val="Standaard"/>
    <w:uiPriority w:val="99"/>
    <w:semiHidden/>
    <w:unhideWhenUsed/>
    <w:rsid w:val="003B4D5E"/>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3B4D5E"/>
    <w:rPr>
      <w:b/>
      <w:bCs/>
    </w:rPr>
  </w:style>
  <w:style w:type="character" w:styleId="Nadruk">
    <w:name w:val="Emphasis"/>
    <w:basedOn w:val="Standaardalinea-lettertype"/>
    <w:uiPriority w:val="20"/>
    <w:qFormat/>
    <w:rsid w:val="003B4D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vhofvan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453</Words>
  <Characters>2591</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Tersmette</dc:creator>
  <cp:keywords/>
  <dc:description/>
  <cp:lastModifiedBy>Ab Kools</cp:lastModifiedBy>
  <cp:revision>2</cp:revision>
  <dcterms:created xsi:type="dcterms:W3CDTF">2025-10-20T13:14:00Z</dcterms:created>
  <dcterms:modified xsi:type="dcterms:W3CDTF">2025-10-20T13:14:00Z</dcterms:modified>
</cp:coreProperties>
</file>